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1B13" w:rsidRDefault="00E64F24" w:rsidP="00321D43">
      <w:pPr>
        <w:ind w:right="541"/>
      </w:pPr>
      <w:r>
        <w:rPr>
          <w:noProof/>
        </w:rPr>
        <w:pict>
          <v:shapetype id="_x0000_t202" coordsize="21600,21600" o:spt="202" path="m,l,21600r21600,l21600,xe">
            <v:stroke joinstyle="miter"/>
            <v:path gradientshapeok="t" o:connecttype="rect"/>
          </v:shapetype>
          <v:shape id="_x0000_s1106" type="#_x0000_t202" style="position:absolute;margin-left:50.75pt;margin-top:-190.7pt;width:145pt;height:109pt;z-index:251658258;mso-wrap-edited:f;mso-position-horizontal-relative:page;mso-position-vertical-relative:page" wrapcoords="0 0 21600 0 21600 21600 0 21600 0 0" filled="f" stroked="f">
            <v:fill o:detectmouseclick="t"/>
            <v:textbox style="mso-next-textbox:#_x0000_s1106" inset="14.4pt,0,14.4pt,0">
              <w:txbxContent>
                <w:p w:rsidR="001361B0" w:rsidRDefault="006077BD">
                  <w:pPr>
                    <w:pStyle w:val="Brdtext2"/>
                    <w:rPr>
                      <w:b/>
                    </w:rPr>
                  </w:pPr>
                  <w:r w:rsidRPr="001717A7">
                    <w:rPr>
                      <w:b/>
                    </w:rPr>
                    <w:t>Emma Andréasson</w:t>
                  </w:r>
                </w:p>
                <w:p w:rsidR="001361B0" w:rsidRPr="001717A7" w:rsidRDefault="006077BD">
                  <w:pPr>
                    <w:pStyle w:val="Brdtext2"/>
                  </w:pPr>
                  <w:r w:rsidRPr="001717A7">
                    <w:t xml:space="preserve">Text om Emma, </w:t>
                  </w:r>
                  <w:r w:rsidRPr="001717A7">
                    <w:br/>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t>…</w:t>
                  </w:r>
                </w:p>
              </w:txbxContent>
            </v:textbox>
            <w10:wrap type="tight" anchorx="page" anchory="page"/>
          </v:shape>
        </w:pict>
      </w:r>
    </w:p>
    <w:p w:rsidR="008751B7" w:rsidRDefault="008751B7" w:rsidP="00321D43">
      <w:pPr>
        <w:jc w:val="center"/>
        <w:rPr>
          <w:rFonts w:ascii="Arial" w:hAnsi="Arial" w:cs="Arial"/>
          <w:i/>
          <w:sz w:val="52"/>
          <w:szCs w:val="52"/>
        </w:rPr>
      </w:pPr>
    </w:p>
    <w:p w:rsidR="0083435E" w:rsidRPr="0023700B" w:rsidRDefault="0083435E" w:rsidP="00321D43">
      <w:pPr>
        <w:jc w:val="center"/>
        <w:rPr>
          <w:rFonts w:ascii="Arial" w:hAnsi="Arial" w:cs="Arial"/>
          <w:i/>
          <w:sz w:val="52"/>
          <w:szCs w:val="52"/>
        </w:rPr>
      </w:pPr>
      <w:r w:rsidRPr="0023700B">
        <w:rPr>
          <w:rFonts w:ascii="Arial" w:hAnsi="Arial" w:cs="Arial"/>
          <w:i/>
          <w:sz w:val="52"/>
          <w:szCs w:val="52"/>
        </w:rPr>
        <w:t>Att köpa katt</w:t>
      </w:r>
    </w:p>
    <w:p w:rsidR="0083435E" w:rsidRDefault="0083435E" w:rsidP="00631B13">
      <w:pPr>
        <w:rPr>
          <w:rFonts w:ascii="Arial" w:hAnsi="Arial" w:cs="Arial"/>
        </w:rPr>
      </w:pPr>
    </w:p>
    <w:p w:rsidR="00CF4F6A" w:rsidRPr="0083435E" w:rsidRDefault="008751B7" w:rsidP="00631B13">
      <w:pPr>
        <w:rPr>
          <w:rFonts w:ascii="Arial" w:hAnsi="Arial" w:cs="Arial"/>
        </w:rPr>
      </w:pPr>
      <w:r>
        <w:rPr>
          <w:rFonts w:ascii="Arial" w:hAnsi="Arial" w:cs="Arial"/>
          <w:noProof/>
        </w:rPr>
        <w:drawing>
          <wp:anchor distT="0" distB="0" distL="114300" distR="114300" simplePos="0" relativeHeight="251690039" behindDoc="1" locked="0" layoutInCell="1" allowOverlap="1">
            <wp:simplePos x="0" y="0"/>
            <wp:positionH relativeFrom="column">
              <wp:posOffset>4742815</wp:posOffset>
            </wp:positionH>
            <wp:positionV relativeFrom="paragraph">
              <wp:posOffset>22860</wp:posOffset>
            </wp:positionV>
            <wp:extent cx="1544955" cy="1426210"/>
            <wp:effectExtent l="19050" t="0" r="0" b="0"/>
            <wp:wrapTight wrapText="bothSides">
              <wp:wrapPolygon edited="0">
                <wp:start x="-266" y="0"/>
                <wp:lineTo x="-266" y="21350"/>
                <wp:lineTo x="21573" y="21350"/>
                <wp:lineTo x="21573" y="0"/>
                <wp:lineTo x="-266" y="0"/>
              </wp:wrapPolygon>
            </wp:wrapTight>
            <wp:docPr id="11" name="Bild 6" descr="C:\Users\MarieL\Desktop\Kattunge_ CRW_3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eL\Desktop\Kattunge_ CRW_3082.jpg"/>
                    <pic:cNvPicPr>
                      <a:picLocks noChangeAspect="1" noChangeArrowheads="1"/>
                    </pic:cNvPicPr>
                  </pic:nvPicPr>
                  <pic:blipFill>
                    <a:blip r:embed="rId8" cstate="print"/>
                    <a:srcRect/>
                    <a:stretch>
                      <a:fillRect/>
                    </a:stretch>
                  </pic:blipFill>
                  <pic:spPr bwMode="auto">
                    <a:xfrm>
                      <a:off x="0" y="0"/>
                      <a:ext cx="1544955" cy="1426210"/>
                    </a:xfrm>
                    <a:prstGeom prst="rect">
                      <a:avLst/>
                    </a:prstGeom>
                    <a:noFill/>
                    <a:ln w="9525">
                      <a:noFill/>
                      <a:miter lim="800000"/>
                      <a:headEnd/>
                      <a:tailEnd/>
                    </a:ln>
                  </pic:spPr>
                </pic:pic>
              </a:graphicData>
            </a:graphic>
          </wp:anchor>
        </w:drawing>
      </w:r>
      <w:r w:rsidR="0083435E">
        <w:rPr>
          <w:rFonts w:ascii="Arial" w:hAnsi="Arial" w:cs="Arial"/>
        </w:rPr>
        <w:t xml:space="preserve">När vår- och sommarvärmen gör entré och många kattungar föds, då är det lätt att falla för sin egen och/eller barnens önskan att </w:t>
      </w:r>
      <w:r w:rsidR="00631B13">
        <w:rPr>
          <w:rFonts w:ascii="Arial" w:hAnsi="Arial" w:cs="Arial"/>
        </w:rPr>
        <w:t>bli ägare till en kattunge. Beslutet att köpa katt kan vara helt rätt, det bör dock vara väl genomtänkt.</w:t>
      </w:r>
    </w:p>
    <w:p w:rsidR="00CF4F6A" w:rsidRDefault="00631B13" w:rsidP="00321D43">
      <w:pPr>
        <w:ind w:right="-567"/>
        <w:rPr>
          <w:rFonts w:ascii="Arial" w:hAnsi="Arial" w:cs="Arial"/>
        </w:rPr>
      </w:pPr>
      <w:r>
        <w:rPr>
          <w:rFonts w:ascii="Arial" w:hAnsi="Arial" w:cs="Arial"/>
        </w:rPr>
        <w:t>Först och främst måste man fundera på om man själv, eller någon annan vuxen person i familjen är beredd att de kommande 15</w:t>
      </w:r>
      <w:r w:rsidRPr="00995C24">
        <w:rPr>
          <w:rFonts w:ascii="Arial" w:hAnsi="Arial" w:cs="Arial"/>
        </w:rPr>
        <w:t xml:space="preserve"> </w:t>
      </w:r>
      <w:r w:rsidR="006E7437">
        <w:rPr>
          <w:rFonts w:ascii="Arial" w:hAnsi="Arial" w:cs="Arial"/>
        </w:rPr>
        <w:t>åren ansvara för en katt. En</w:t>
      </w:r>
      <w:r>
        <w:rPr>
          <w:rFonts w:ascii="Arial" w:hAnsi="Arial" w:cs="Arial"/>
        </w:rPr>
        <w:t xml:space="preserve"> katt klarar sig </w:t>
      </w:r>
      <w:r w:rsidR="006E7437">
        <w:rPr>
          <w:rFonts w:ascii="Arial" w:hAnsi="Arial" w:cs="Arial"/>
        </w:rPr>
        <w:t xml:space="preserve">inte </w:t>
      </w:r>
      <w:r>
        <w:rPr>
          <w:rFonts w:ascii="Arial" w:hAnsi="Arial" w:cs="Arial"/>
        </w:rPr>
        <w:t>någon längre tid utan människans hjälp.</w:t>
      </w:r>
    </w:p>
    <w:p w:rsidR="00CF4F6A" w:rsidRDefault="008751B7" w:rsidP="00321D43">
      <w:pPr>
        <w:tabs>
          <w:tab w:val="left" w:pos="9356"/>
        </w:tabs>
        <w:ind w:right="283"/>
        <w:rPr>
          <w:rFonts w:ascii="Arial" w:hAnsi="Arial" w:cs="Arial"/>
        </w:rPr>
      </w:pPr>
      <w:r>
        <w:rPr>
          <w:rFonts w:ascii="Arial" w:hAnsi="Arial" w:cs="Arial"/>
          <w:noProof/>
        </w:rPr>
        <w:drawing>
          <wp:anchor distT="0" distB="0" distL="114300" distR="114300" simplePos="0" relativeHeight="251686967" behindDoc="1" locked="0" layoutInCell="1" allowOverlap="1">
            <wp:simplePos x="0" y="0"/>
            <wp:positionH relativeFrom="column">
              <wp:posOffset>-13335</wp:posOffset>
            </wp:positionH>
            <wp:positionV relativeFrom="paragraph">
              <wp:posOffset>947420</wp:posOffset>
            </wp:positionV>
            <wp:extent cx="1957070" cy="1295400"/>
            <wp:effectExtent l="19050" t="0" r="5080" b="0"/>
            <wp:wrapTight wrapText="bothSides">
              <wp:wrapPolygon edited="0">
                <wp:start x="-210" y="0"/>
                <wp:lineTo x="-210" y="21282"/>
                <wp:lineTo x="21656" y="21282"/>
                <wp:lineTo x="21656" y="0"/>
                <wp:lineTo x="-210" y="0"/>
              </wp:wrapPolygon>
            </wp:wrapTight>
            <wp:docPr id="2" name="Bild 2" descr="C:\Users\MarieL\Desktop\katter_x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eL\Desktop\katter_x_3.jpg"/>
                    <pic:cNvPicPr>
                      <a:picLocks noChangeAspect="1" noChangeArrowheads="1"/>
                    </pic:cNvPicPr>
                  </pic:nvPicPr>
                  <pic:blipFill>
                    <a:blip r:embed="rId9" cstate="print"/>
                    <a:srcRect/>
                    <a:stretch>
                      <a:fillRect/>
                    </a:stretch>
                  </pic:blipFill>
                  <pic:spPr bwMode="auto">
                    <a:xfrm>
                      <a:off x="0" y="0"/>
                      <a:ext cx="1957070" cy="1295400"/>
                    </a:xfrm>
                    <a:prstGeom prst="rect">
                      <a:avLst/>
                    </a:prstGeom>
                    <a:noFill/>
                    <a:ln w="9525">
                      <a:noFill/>
                      <a:miter lim="800000"/>
                      <a:headEnd/>
                      <a:tailEnd/>
                    </a:ln>
                  </pic:spPr>
                </pic:pic>
              </a:graphicData>
            </a:graphic>
          </wp:anchor>
        </w:drawing>
      </w:r>
      <w:r w:rsidR="00631B13">
        <w:rPr>
          <w:rFonts w:ascii="Arial" w:hAnsi="Arial" w:cs="Arial"/>
        </w:rPr>
        <w:t>För att undvika ekonomiska överraskningar är det bra att ha tänkt igenom vilka kostnader ”</w:t>
      </w:r>
      <w:proofErr w:type="spellStart"/>
      <w:r w:rsidR="00631B13">
        <w:rPr>
          <w:rFonts w:ascii="Arial" w:hAnsi="Arial" w:cs="Arial"/>
        </w:rPr>
        <w:t>kattägandet</w:t>
      </w:r>
      <w:proofErr w:type="spellEnd"/>
      <w:r w:rsidR="00631B13">
        <w:rPr>
          <w:rFonts w:ascii="Arial" w:hAnsi="Arial" w:cs="Arial"/>
        </w:rPr>
        <w:t>” kommer att innebära redan innan katten introduceras i hemmet. Förutom startpaket med kattlåda, skålar m.m. följer löpande utgifter för kattmat, kattsand, avmaskningsmedel och årlig vaccinering mot kattpest och kattsnuva. Om det inte är en avelskatt du köpt, rekommenderas även att såväl hon- som hankatter kastreras</w:t>
      </w:r>
      <w:r w:rsidR="00321D43">
        <w:rPr>
          <w:rFonts w:ascii="Arial" w:hAnsi="Arial" w:cs="Arial"/>
        </w:rPr>
        <w:t xml:space="preserve">. En </w:t>
      </w:r>
      <w:r w:rsidR="00631B13">
        <w:rPr>
          <w:rFonts w:ascii="Arial" w:hAnsi="Arial" w:cs="Arial"/>
        </w:rPr>
        <w:t>en</w:t>
      </w:r>
      <w:r w:rsidR="00631B13" w:rsidRPr="00D63C99">
        <w:rPr>
          <w:rFonts w:ascii="Arial" w:hAnsi="Arial" w:cs="Arial"/>
        </w:rPr>
        <w:t xml:space="preserve">da katthona </w:t>
      </w:r>
      <w:r w:rsidR="00631B13">
        <w:rPr>
          <w:rFonts w:ascii="Arial" w:hAnsi="Arial" w:cs="Arial"/>
        </w:rPr>
        <w:t>kan</w:t>
      </w:r>
      <w:r w:rsidR="00631B13" w:rsidRPr="00D63C99">
        <w:rPr>
          <w:rFonts w:ascii="Arial" w:hAnsi="Arial" w:cs="Arial"/>
        </w:rPr>
        <w:t xml:space="preserve"> få runt 120 kattungar under sitt liv</w:t>
      </w:r>
      <w:r w:rsidR="00631B13">
        <w:rPr>
          <w:rFonts w:ascii="Arial" w:hAnsi="Arial" w:cs="Arial"/>
        </w:rPr>
        <w:t xml:space="preserve">. Är det en utekatt, så är det en stor fördel om katten är id-märkt, så att det går att spåra vem katten tillhör om den springer bort. Som kattägare är det </w:t>
      </w:r>
      <w:r w:rsidR="00287203">
        <w:rPr>
          <w:rFonts w:ascii="Arial" w:hAnsi="Arial" w:cs="Arial"/>
        </w:rPr>
        <w:t>också</w:t>
      </w:r>
      <w:r w:rsidR="00631B13">
        <w:rPr>
          <w:rFonts w:ascii="Arial" w:hAnsi="Arial" w:cs="Arial"/>
        </w:rPr>
        <w:t xml:space="preserve"> viktigt att </w:t>
      </w:r>
      <w:r w:rsidR="00287203">
        <w:rPr>
          <w:rFonts w:ascii="Arial" w:hAnsi="Arial" w:cs="Arial"/>
        </w:rPr>
        <w:t xml:space="preserve">du </w:t>
      </w:r>
      <w:r w:rsidR="00631B13">
        <w:rPr>
          <w:rFonts w:ascii="Arial" w:hAnsi="Arial" w:cs="Arial"/>
        </w:rPr>
        <w:t>försäkra</w:t>
      </w:r>
      <w:r w:rsidR="00287203">
        <w:rPr>
          <w:rFonts w:ascii="Arial" w:hAnsi="Arial" w:cs="Arial"/>
        </w:rPr>
        <w:t>r</w:t>
      </w:r>
      <w:r w:rsidR="00631B13">
        <w:rPr>
          <w:rFonts w:ascii="Arial" w:hAnsi="Arial" w:cs="Arial"/>
        </w:rPr>
        <w:t xml:space="preserve"> din katt. Om en olycka händer, så är det skönt att kunna besöka veterinären</w:t>
      </w:r>
      <w:r w:rsidR="006E7437">
        <w:rPr>
          <w:rFonts w:ascii="Arial" w:hAnsi="Arial" w:cs="Arial"/>
        </w:rPr>
        <w:t>,</w:t>
      </w:r>
      <w:r w:rsidR="00631B13">
        <w:rPr>
          <w:rFonts w:ascii="Arial" w:hAnsi="Arial" w:cs="Arial"/>
        </w:rPr>
        <w:t xml:space="preserve"> utan att i första hand tänka på </w:t>
      </w:r>
      <w:r w:rsidR="006E7437">
        <w:rPr>
          <w:rFonts w:ascii="Arial" w:hAnsi="Arial" w:cs="Arial"/>
        </w:rPr>
        <w:t>kostnaderna</w:t>
      </w:r>
      <w:r w:rsidR="00631B13">
        <w:rPr>
          <w:rFonts w:ascii="Arial" w:hAnsi="Arial" w:cs="Arial"/>
        </w:rPr>
        <w:t>.</w:t>
      </w:r>
    </w:p>
    <w:p w:rsidR="008751B7" w:rsidRDefault="008751B7" w:rsidP="00321D43">
      <w:pPr>
        <w:tabs>
          <w:tab w:val="left" w:pos="9356"/>
        </w:tabs>
        <w:ind w:right="283"/>
        <w:rPr>
          <w:rFonts w:ascii="Arial" w:hAnsi="Arial" w:cs="Arial"/>
        </w:rPr>
      </w:pPr>
    </w:p>
    <w:p w:rsidR="00CF4F6A" w:rsidRDefault="00631B13" w:rsidP="00631B13">
      <w:pPr>
        <w:rPr>
          <w:rFonts w:ascii="Arial" w:hAnsi="Arial" w:cs="Arial"/>
        </w:rPr>
      </w:pPr>
      <w:r>
        <w:rPr>
          <w:rFonts w:ascii="Arial" w:hAnsi="Arial" w:cs="Arial"/>
        </w:rPr>
        <w:t xml:space="preserve">En annan </w:t>
      </w:r>
      <w:r w:rsidR="0034368D">
        <w:rPr>
          <w:rFonts w:ascii="Arial" w:hAnsi="Arial" w:cs="Arial"/>
        </w:rPr>
        <w:t xml:space="preserve">viktig aspekt </w:t>
      </w:r>
      <w:r>
        <w:rPr>
          <w:rFonts w:ascii="Arial" w:hAnsi="Arial" w:cs="Arial"/>
        </w:rPr>
        <w:t>att tänka på innan man skaffar katt</w:t>
      </w:r>
      <w:r w:rsidR="00287203">
        <w:rPr>
          <w:rFonts w:ascii="Arial" w:hAnsi="Arial" w:cs="Arial"/>
        </w:rPr>
        <w:t>,</w:t>
      </w:r>
      <w:r>
        <w:rPr>
          <w:rFonts w:ascii="Arial" w:hAnsi="Arial" w:cs="Arial"/>
        </w:rPr>
        <w:t xml:space="preserve"> är att i förväg kontrollera att alla i familjen tål katt. Om man inte kommit i kontakt med katt tidigare, kanske det finns möjlighet att hälsa på hemma hos någon som redan har katt, för att upptäcka eventuell kattallergi innan den egna katten flyttat in.</w:t>
      </w:r>
    </w:p>
    <w:p w:rsidR="00DA7B0D" w:rsidRDefault="008751B7" w:rsidP="00631B13">
      <w:pPr>
        <w:rPr>
          <w:rFonts w:ascii="Arial" w:hAnsi="Arial" w:cs="Arial"/>
        </w:rPr>
      </w:pPr>
      <w:r>
        <w:rPr>
          <w:rFonts w:ascii="Arial" w:hAnsi="Arial" w:cs="Arial"/>
          <w:noProof/>
        </w:rPr>
        <w:drawing>
          <wp:anchor distT="0" distB="0" distL="114300" distR="114300" simplePos="0" relativeHeight="251689015" behindDoc="1" locked="0" layoutInCell="1" allowOverlap="1">
            <wp:simplePos x="0" y="0"/>
            <wp:positionH relativeFrom="column">
              <wp:posOffset>24765</wp:posOffset>
            </wp:positionH>
            <wp:positionV relativeFrom="paragraph">
              <wp:posOffset>58420</wp:posOffset>
            </wp:positionV>
            <wp:extent cx="1543050" cy="1951355"/>
            <wp:effectExtent l="19050" t="0" r="0" b="0"/>
            <wp:wrapTight wrapText="bothSides">
              <wp:wrapPolygon edited="0">
                <wp:start x="-267" y="0"/>
                <wp:lineTo x="-267" y="21298"/>
                <wp:lineTo x="21600" y="21298"/>
                <wp:lineTo x="21600" y="0"/>
                <wp:lineTo x="-267" y="0"/>
              </wp:wrapPolygon>
            </wp:wrapTight>
            <wp:docPr id="8" name="Bild 4" descr="C:\Users\MarieL\Desktop\Katt_unge_ j0227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eL\Desktop\Katt_unge_ j0227546.jpg"/>
                    <pic:cNvPicPr>
                      <a:picLocks noChangeAspect="1" noChangeArrowheads="1"/>
                    </pic:cNvPicPr>
                  </pic:nvPicPr>
                  <pic:blipFill>
                    <a:blip r:embed="rId10" cstate="print"/>
                    <a:srcRect/>
                    <a:stretch>
                      <a:fillRect/>
                    </a:stretch>
                  </pic:blipFill>
                  <pic:spPr bwMode="auto">
                    <a:xfrm>
                      <a:off x="0" y="0"/>
                      <a:ext cx="1543050" cy="1951355"/>
                    </a:xfrm>
                    <a:prstGeom prst="rect">
                      <a:avLst/>
                    </a:prstGeom>
                    <a:noFill/>
                    <a:ln w="9525">
                      <a:noFill/>
                      <a:miter lim="800000"/>
                      <a:headEnd/>
                      <a:tailEnd/>
                    </a:ln>
                  </pic:spPr>
                </pic:pic>
              </a:graphicData>
            </a:graphic>
          </wp:anchor>
        </w:drawing>
      </w:r>
      <w:r w:rsidR="00631B13">
        <w:rPr>
          <w:rFonts w:ascii="Arial" w:hAnsi="Arial" w:cs="Arial"/>
        </w:rPr>
        <w:t xml:space="preserve">Du behöver också ta reda på om det rent praktiskt fungerar att ha katt där du bor. Du vill t.ex. kanske att din katt ska ha tillgång till både inne- och utemiljö. Låt oss säga att det finns väldigt många katter i området, kattslagsmålen duggar redan tätt och grannens </w:t>
      </w:r>
      <w:proofErr w:type="spellStart"/>
      <w:r w:rsidR="00631B13">
        <w:rPr>
          <w:rFonts w:ascii="Arial" w:hAnsi="Arial" w:cs="Arial"/>
        </w:rPr>
        <w:t>utedynor</w:t>
      </w:r>
      <w:proofErr w:type="spellEnd"/>
      <w:r w:rsidR="00631B13">
        <w:rPr>
          <w:rFonts w:ascii="Arial" w:hAnsi="Arial" w:cs="Arial"/>
        </w:rPr>
        <w:t xml:space="preserve"> är </w:t>
      </w:r>
      <w:proofErr w:type="spellStart"/>
      <w:r w:rsidR="00631B13">
        <w:rPr>
          <w:rFonts w:ascii="Arial" w:hAnsi="Arial" w:cs="Arial"/>
        </w:rPr>
        <w:t>nerkissade</w:t>
      </w:r>
      <w:proofErr w:type="spellEnd"/>
      <w:r w:rsidR="00631B13">
        <w:rPr>
          <w:rFonts w:ascii="Arial" w:hAnsi="Arial" w:cs="Arial"/>
        </w:rPr>
        <w:t xml:space="preserve"> av grannskapets katter. Detta scenario kanske skulle innebära att du måste ha </w:t>
      </w:r>
      <w:r w:rsidR="00287203">
        <w:rPr>
          <w:rFonts w:ascii="Arial" w:hAnsi="Arial" w:cs="Arial"/>
        </w:rPr>
        <w:t>din katt enbart som innekatt.</w:t>
      </w:r>
      <w:r w:rsidR="00D1241C">
        <w:rPr>
          <w:rFonts w:ascii="Arial" w:hAnsi="Arial" w:cs="Arial"/>
        </w:rPr>
        <w:t xml:space="preserve"> </w:t>
      </w:r>
      <w:r w:rsidR="00DA7B0D">
        <w:rPr>
          <w:rFonts w:ascii="Arial" w:hAnsi="Arial" w:cs="Arial"/>
        </w:rPr>
        <w:t xml:space="preserve">Det är du som väljer om din katt ska bli en inne- eller utekatt. För kattens del är det viktigt att den känner sig säker i sitt revir (inom och/eller utomhus) och att den </w:t>
      </w:r>
      <w:r w:rsidR="00B944D1">
        <w:rPr>
          <w:rFonts w:ascii="Arial" w:hAnsi="Arial" w:cs="Arial"/>
        </w:rPr>
        <w:t>även som innekatt</w:t>
      </w:r>
      <w:r w:rsidR="00DA7B0D">
        <w:rPr>
          <w:rFonts w:ascii="Arial" w:hAnsi="Arial" w:cs="Arial"/>
        </w:rPr>
        <w:t xml:space="preserve"> får utlopp för sitt naturliga jakt</w:t>
      </w:r>
      <w:r w:rsidR="0034368D">
        <w:rPr>
          <w:rFonts w:ascii="Arial" w:hAnsi="Arial" w:cs="Arial"/>
        </w:rPr>
        <w:t>-</w:t>
      </w:r>
      <w:r w:rsidR="00DA7B0D">
        <w:rPr>
          <w:rFonts w:ascii="Arial" w:hAnsi="Arial" w:cs="Arial"/>
        </w:rPr>
        <w:t xml:space="preserve"> och lekbeteende.</w:t>
      </w:r>
    </w:p>
    <w:p w:rsidR="00631B13" w:rsidRDefault="00631B13" w:rsidP="00631B13">
      <w:pPr>
        <w:rPr>
          <w:rFonts w:ascii="Arial" w:hAnsi="Arial" w:cs="Arial"/>
        </w:rPr>
      </w:pPr>
      <w:r>
        <w:rPr>
          <w:rFonts w:ascii="Arial" w:hAnsi="Arial" w:cs="Arial"/>
        </w:rPr>
        <w:t xml:space="preserve">Om du vill åka bort på semester, kan din katt då följa med? Om inte behöver du ha en eller flera kattvakter i beredskap som är villiga att rycka ut och hjälpa dig att ta hand om din katt. I annat fall </w:t>
      </w:r>
      <w:r w:rsidR="00287203">
        <w:rPr>
          <w:rFonts w:ascii="Arial" w:hAnsi="Arial" w:cs="Arial"/>
        </w:rPr>
        <w:t>är det bra om</w:t>
      </w:r>
      <w:r>
        <w:rPr>
          <w:rFonts w:ascii="Arial" w:hAnsi="Arial" w:cs="Arial"/>
        </w:rPr>
        <w:t xml:space="preserve"> du ha</w:t>
      </w:r>
      <w:r w:rsidR="00287203">
        <w:rPr>
          <w:rFonts w:ascii="Arial" w:hAnsi="Arial" w:cs="Arial"/>
        </w:rPr>
        <w:t>r</w:t>
      </w:r>
      <w:r>
        <w:rPr>
          <w:rFonts w:ascii="Arial" w:hAnsi="Arial" w:cs="Arial"/>
        </w:rPr>
        <w:t xml:space="preserve"> funderat på kostnaden för kattpensionat under semestervistelsen.</w:t>
      </w:r>
    </w:p>
    <w:p w:rsidR="00D14EE9" w:rsidRDefault="00D14EE9" w:rsidP="00D14EE9">
      <w:pPr>
        <w:rPr>
          <w:rFonts w:ascii="Arial" w:hAnsi="Arial" w:cs="Arial"/>
        </w:rPr>
      </w:pPr>
    </w:p>
    <w:p w:rsidR="00A50C10" w:rsidRDefault="00A50C10" w:rsidP="00D14EE9">
      <w:pPr>
        <w:rPr>
          <w:rFonts w:ascii="Arial" w:hAnsi="Arial" w:cs="Arial"/>
        </w:rPr>
      </w:pPr>
    </w:p>
    <w:p w:rsidR="00A50C10" w:rsidRDefault="00A50C10" w:rsidP="00631B13">
      <w:pPr>
        <w:rPr>
          <w:rFonts w:ascii="Arial" w:hAnsi="Arial" w:cs="Arial"/>
        </w:rPr>
      </w:pPr>
    </w:p>
    <w:p w:rsidR="00D14EE9" w:rsidRDefault="008751B7" w:rsidP="00631B13">
      <w:pPr>
        <w:rPr>
          <w:rFonts w:ascii="Arial" w:hAnsi="Arial" w:cs="Arial"/>
        </w:rPr>
      </w:pPr>
      <w:r>
        <w:rPr>
          <w:rFonts w:ascii="Arial" w:hAnsi="Arial" w:cs="Arial"/>
        </w:rPr>
        <w:t>Sist men inte minst</w:t>
      </w:r>
      <w:r w:rsidR="006E7437">
        <w:rPr>
          <w:rFonts w:ascii="Arial" w:hAnsi="Arial" w:cs="Arial"/>
        </w:rPr>
        <w:t>,</w:t>
      </w:r>
      <w:r>
        <w:rPr>
          <w:rFonts w:ascii="Arial" w:hAnsi="Arial" w:cs="Arial"/>
        </w:rPr>
        <w:t xml:space="preserve"> är det väldigt bra om du redan innan du skaffar katt lär dig så mycket som möjligt om kattens grundläggande beteende och behov</w:t>
      </w:r>
      <w:r w:rsidR="00D14EE9">
        <w:rPr>
          <w:rFonts w:ascii="Arial" w:hAnsi="Arial" w:cs="Arial"/>
        </w:rPr>
        <w:t xml:space="preserve">. </w:t>
      </w:r>
      <w:r w:rsidR="006E7437">
        <w:rPr>
          <w:rFonts w:ascii="Arial" w:hAnsi="Arial" w:cs="Arial"/>
        </w:rPr>
        <w:t>I</w:t>
      </w:r>
      <w:r w:rsidR="00D14EE9" w:rsidRPr="008751B7">
        <w:rPr>
          <w:rFonts w:ascii="Arial" w:hAnsi="Arial" w:cs="Arial"/>
        </w:rPr>
        <w:t>nvestera lite av din tid till att ta reda på basfakta om kattens beteende</w:t>
      </w:r>
      <w:r w:rsidR="006E7437">
        <w:rPr>
          <w:rFonts w:ascii="Arial" w:hAnsi="Arial" w:cs="Arial"/>
        </w:rPr>
        <w:t>, så</w:t>
      </w:r>
      <w:r w:rsidR="00D14EE9" w:rsidRPr="008751B7">
        <w:rPr>
          <w:rFonts w:ascii="Arial" w:hAnsi="Arial" w:cs="Arial"/>
        </w:rPr>
        <w:t xml:space="preserve"> kan du redan från början optimera </w:t>
      </w:r>
      <w:r w:rsidR="006E7437">
        <w:rPr>
          <w:rFonts w:ascii="Arial" w:hAnsi="Arial" w:cs="Arial"/>
        </w:rPr>
        <w:t>kattens</w:t>
      </w:r>
      <w:r w:rsidR="00D14EE9" w:rsidRPr="008751B7">
        <w:rPr>
          <w:rFonts w:ascii="Arial" w:hAnsi="Arial" w:cs="Arial"/>
        </w:rPr>
        <w:t xml:space="preserve"> miljö i ert gemensamma hem. </w:t>
      </w:r>
      <w:r w:rsidR="006E7437">
        <w:rPr>
          <w:rFonts w:ascii="Arial" w:hAnsi="Arial" w:cs="Arial"/>
        </w:rPr>
        <w:t>M</w:t>
      </w:r>
      <w:r w:rsidR="00D14EE9" w:rsidRPr="008751B7">
        <w:rPr>
          <w:rFonts w:ascii="Arial" w:hAnsi="Arial" w:cs="Arial"/>
        </w:rPr>
        <w:t xml:space="preserve">ånga problem, som att katten t.ex. urin- och/eller klösmarkerar inomhus </w:t>
      </w:r>
      <w:r w:rsidR="006E7437">
        <w:rPr>
          <w:rFonts w:ascii="Arial" w:hAnsi="Arial" w:cs="Arial"/>
        </w:rPr>
        <w:t xml:space="preserve">kan därmed </w:t>
      </w:r>
      <w:r w:rsidR="00D14EE9" w:rsidRPr="008751B7">
        <w:rPr>
          <w:rFonts w:ascii="Arial" w:hAnsi="Arial" w:cs="Arial"/>
        </w:rPr>
        <w:t>undvikas.</w:t>
      </w:r>
    </w:p>
    <w:p w:rsidR="00631B13" w:rsidRPr="008751B7" w:rsidRDefault="00A50C10" w:rsidP="00631B13">
      <w:pPr>
        <w:rPr>
          <w:rFonts w:ascii="Arial" w:hAnsi="Arial" w:cs="Arial"/>
        </w:rPr>
      </w:pPr>
      <w:r>
        <w:rPr>
          <w:rFonts w:ascii="Arial" w:hAnsi="Arial" w:cs="Arial"/>
          <w:noProof/>
        </w:rPr>
        <w:drawing>
          <wp:anchor distT="0" distB="0" distL="114300" distR="114300" simplePos="0" relativeHeight="251687991" behindDoc="1" locked="0" layoutInCell="1" allowOverlap="1">
            <wp:simplePos x="0" y="0"/>
            <wp:positionH relativeFrom="column">
              <wp:posOffset>4869180</wp:posOffset>
            </wp:positionH>
            <wp:positionV relativeFrom="paragraph">
              <wp:posOffset>201930</wp:posOffset>
            </wp:positionV>
            <wp:extent cx="1416050" cy="977900"/>
            <wp:effectExtent l="19050" t="0" r="0" b="0"/>
            <wp:wrapTight wrapText="bothSides">
              <wp:wrapPolygon edited="0">
                <wp:start x="-291" y="0"/>
                <wp:lineTo x="-291" y="21039"/>
                <wp:lineTo x="21503" y="21039"/>
                <wp:lineTo x="21503" y="0"/>
                <wp:lineTo x="-291" y="0"/>
              </wp:wrapPolygon>
            </wp:wrapTight>
            <wp:docPr id="6" name="Bild 3" descr="C:\Users\MarieL\Desktop\Kattunge+Kvi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eL\Desktop\Kattunge+Kvinna.jpg"/>
                    <pic:cNvPicPr>
                      <a:picLocks noChangeAspect="1" noChangeArrowheads="1"/>
                    </pic:cNvPicPr>
                  </pic:nvPicPr>
                  <pic:blipFill>
                    <a:blip r:embed="rId11" cstate="print"/>
                    <a:srcRect/>
                    <a:stretch>
                      <a:fillRect/>
                    </a:stretch>
                  </pic:blipFill>
                  <pic:spPr bwMode="auto">
                    <a:xfrm>
                      <a:off x="0" y="0"/>
                      <a:ext cx="1416050" cy="977900"/>
                    </a:xfrm>
                    <a:prstGeom prst="rect">
                      <a:avLst/>
                    </a:prstGeom>
                    <a:noFill/>
                    <a:ln w="9525">
                      <a:noFill/>
                      <a:miter lim="800000"/>
                      <a:headEnd/>
                      <a:tailEnd/>
                    </a:ln>
                  </pic:spPr>
                </pic:pic>
              </a:graphicData>
            </a:graphic>
          </wp:anchor>
        </w:drawing>
      </w:r>
      <w:r w:rsidR="006E7437">
        <w:rPr>
          <w:rFonts w:ascii="Arial" w:hAnsi="Arial" w:cs="Arial"/>
        </w:rPr>
        <w:t>Nyttig allmänkunskap:</w:t>
      </w:r>
    </w:p>
    <w:p w:rsidR="00631B13" w:rsidRDefault="006E7437" w:rsidP="00631B13">
      <w:pPr>
        <w:numPr>
          <w:ilvl w:val="0"/>
          <w:numId w:val="2"/>
        </w:numPr>
        <w:spacing w:line="276" w:lineRule="auto"/>
        <w:rPr>
          <w:rFonts w:ascii="Arial" w:hAnsi="Arial" w:cs="Arial"/>
        </w:rPr>
      </w:pPr>
      <w:r>
        <w:rPr>
          <w:rFonts w:ascii="Arial" w:hAnsi="Arial" w:cs="Arial"/>
        </w:rPr>
        <w:t>K</w:t>
      </w:r>
      <w:r w:rsidR="00631B13">
        <w:rPr>
          <w:rFonts w:ascii="Arial" w:hAnsi="Arial" w:cs="Arial"/>
        </w:rPr>
        <w:t xml:space="preserve">atten </w:t>
      </w:r>
      <w:r>
        <w:rPr>
          <w:rFonts w:ascii="Arial" w:hAnsi="Arial" w:cs="Arial"/>
        </w:rPr>
        <w:t xml:space="preserve">är </w:t>
      </w:r>
      <w:r w:rsidR="00631B13">
        <w:rPr>
          <w:rFonts w:ascii="Arial" w:hAnsi="Arial" w:cs="Arial"/>
        </w:rPr>
        <w:t>ursprungligen ett ökendjur – det är därför den föredrar finkorning ”mjuk” sand i kattlådan (en del sand är så vass att den skär in i kattens tassar).</w:t>
      </w:r>
    </w:p>
    <w:p w:rsidR="00631B13" w:rsidRDefault="006E7437" w:rsidP="00631B13">
      <w:pPr>
        <w:numPr>
          <w:ilvl w:val="0"/>
          <w:numId w:val="2"/>
        </w:numPr>
        <w:spacing w:line="276" w:lineRule="auto"/>
        <w:rPr>
          <w:rFonts w:ascii="Arial" w:hAnsi="Arial" w:cs="Arial"/>
        </w:rPr>
      </w:pPr>
      <w:r>
        <w:rPr>
          <w:rFonts w:ascii="Arial" w:hAnsi="Arial" w:cs="Arial"/>
        </w:rPr>
        <w:t>K</w:t>
      </w:r>
      <w:r w:rsidR="00631B13">
        <w:rPr>
          <w:rFonts w:ascii="Arial" w:hAnsi="Arial" w:cs="Arial"/>
        </w:rPr>
        <w:t xml:space="preserve">atten </w:t>
      </w:r>
      <w:r>
        <w:rPr>
          <w:rFonts w:ascii="Arial" w:hAnsi="Arial" w:cs="Arial"/>
        </w:rPr>
        <w:t xml:space="preserve">är </w:t>
      </w:r>
      <w:r w:rsidR="00631B13" w:rsidRPr="003F7B37">
        <w:rPr>
          <w:rFonts w:ascii="Arial" w:hAnsi="Arial" w:cs="Arial"/>
        </w:rPr>
        <w:t xml:space="preserve">inte ett </w:t>
      </w:r>
      <w:r w:rsidR="00631B13">
        <w:rPr>
          <w:rFonts w:ascii="Arial" w:hAnsi="Arial" w:cs="Arial"/>
        </w:rPr>
        <w:t>flockdjur.</w:t>
      </w:r>
    </w:p>
    <w:p w:rsidR="00631B13" w:rsidRDefault="006E7437" w:rsidP="00631B13">
      <w:pPr>
        <w:numPr>
          <w:ilvl w:val="0"/>
          <w:numId w:val="2"/>
        </w:numPr>
        <w:spacing w:line="276" w:lineRule="auto"/>
        <w:rPr>
          <w:rFonts w:ascii="Arial" w:hAnsi="Arial" w:cs="Arial"/>
        </w:rPr>
      </w:pPr>
      <w:r>
        <w:rPr>
          <w:rFonts w:ascii="Arial" w:hAnsi="Arial" w:cs="Arial"/>
        </w:rPr>
        <w:t>K</w:t>
      </w:r>
      <w:r w:rsidR="00631B13" w:rsidRPr="003F7B37">
        <w:rPr>
          <w:rFonts w:ascii="Arial" w:hAnsi="Arial" w:cs="Arial"/>
        </w:rPr>
        <w:t xml:space="preserve">attens morhår är extremt känsliga, de används när katten orienterar sig i mörker. Katter vill därför gärna ha låga och vida mat/vattenskålar så att </w:t>
      </w:r>
      <w:r w:rsidR="00631B13">
        <w:rPr>
          <w:rFonts w:ascii="Arial" w:hAnsi="Arial" w:cs="Arial"/>
        </w:rPr>
        <w:t>de</w:t>
      </w:r>
      <w:r w:rsidR="00631B13" w:rsidRPr="003F7B37">
        <w:rPr>
          <w:rFonts w:ascii="Arial" w:hAnsi="Arial" w:cs="Arial"/>
        </w:rPr>
        <w:t xml:space="preserve"> slipper stöta i sina känsliga morrhår när de äter eller dricker. </w:t>
      </w:r>
    </w:p>
    <w:p w:rsidR="00631B13" w:rsidRDefault="006E7437" w:rsidP="00631B13">
      <w:pPr>
        <w:numPr>
          <w:ilvl w:val="0"/>
          <w:numId w:val="2"/>
        </w:numPr>
        <w:spacing w:line="276" w:lineRule="auto"/>
        <w:rPr>
          <w:rFonts w:ascii="Arial" w:hAnsi="Arial" w:cs="Arial"/>
        </w:rPr>
      </w:pPr>
      <w:r>
        <w:rPr>
          <w:rFonts w:ascii="Arial" w:hAnsi="Arial" w:cs="Arial"/>
        </w:rPr>
        <w:t>K</w:t>
      </w:r>
      <w:r w:rsidR="00631B13">
        <w:rPr>
          <w:rFonts w:ascii="Arial" w:hAnsi="Arial" w:cs="Arial"/>
        </w:rPr>
        <w:t>atten vill ha flera platser i hemmet där den får vara i fred och har överblick över sitt revir.</w:t>
      </w:r>
    </w:p>
    <w:p w:rsidR="00631B13" w:rsidRDefault="006E7437" w:rsidP="00631B13">
      <w:pPr>
        <w:numPr>
          <w:ilvl w:val="0"/>
          <w:numId w:val="2"/>
        </w:numPr>
        <w:spacing w:line="276" w:lineRule="auto"/>
        <w:rPr>
          <w:rFonts w:ascii="Arial" w:hAnsi="Arial" w:cs="Arial"/>
        </w:rPr>
      </w:pPr>
      <w:r>
        <w:rPr>
          <w:rFonts w:ascii="Arial" w:hAnsi="Arial" w:cs="Arial"/>
        </w:rPr>
        <w:t>K</w:t>
      </w:r>
      <w:r w:rsidR="00631B13">
        <w:rPr>
          <w:rFonts w:ascii="Arial" w:hAnsi="Arial" w:cs="Arial"/>
        </w:rPr>
        <w:t>atter gillar rutiner och att allt är som det brukar.</w:t>
      </w:r>
    </w:p>
    <w:p w:rsidR="00631B13" w:rsidRDefault="006E7437" w:rsidP="00631B13">
      <w:pPr>
        <w:numPr>
          <w:ilvl w:val="0"/>
          <w:numId w:val="2"/>
        </w:numPr>
        <w:spacing w:line="276" w:lineRule="auto"/>
        <w:rPr>
          <w:rFonts w:ascii="Arial" w:hAnsi="Arial" w:cs="Arial"/>
        </w:rPr>
      </w:pPr>
      <w:r>
        <w:rPr>
          <w:rFonts w:ascii="Arial" w:hAnsi="Arial" w:cs="Arial"/>
        </w:rPr>
        <w:t>Katter</w:t>
      </w:r>
      <w:r w:rsidR="00631B13">
        <w:rPr>
          <w:rFonts w:ascii="Arial" w:hAnsi="Arial" w:cs="Arial"/>
        </w:rPr>
        <w:t xml:space="preserve"> ogillar att dela toalåda, sovplatser, mat- och vattenskålar med katter som inte ingår i </w:t>
      </w:r>
      <w:r>
        <w:rPr>
          <w:rFonts w:ascii="Arial" w:hAnsi="Arial" w:cs="Arial"/>
        </w:rPr>
        <w:t>deras</w:t>
      </w:r>
      <w:r w:rsidR="00631B13">
        <w:rPr>
          <w:rFonts w:ascii="Arial" w:hAnsi="Arial" w:cs="Arial"/>
        </w:rPr>
        <w:t xml:space="preserve"> ”sociala” grupp. </w:t>
      </w:r>
    </w:p>
    <w:p w:rsidR="006E7437" w:rsidRDefault="006E7437" w:rsidP="006E7437">
      <w:pPr>
        <w:spacing w:line="276" w:lineRule="auto"/>
        <w:rPr>
          <w:rFonts w:ascii="Arial" w:hAnsi="Arial" w:cs="Arial"/>
        </w:rPr>
      </w:pPr>
    </w:p>
    <w:p w:rsidR="00631B13" w:rsidRDefault="00631B13" w:rsidP="00631B13">
      <w:pPr>
        <w:rPr>
          <w:rFonts w:ascii="Arial" w:hAnsi="Arial" w:cs="Arial"/>
        </w:rPr>
      </w:pPr>
      <w:r w:rsidRPr="003F7B37">
        <w:rPr>
          <w:rFonts w:ascii="Arial" w:hAnsi="Arial" w:cs="Arial"/>
        </w:rPr>
        <w:t xml:space="preserve">Jag kan rekommendera alla som vill ha grundinformation om kattens beteende och behov, att läsa Susann Hellman Holmströms bok </w:t>
      </w:r>
      <w:r>
        <w:rPr>
          <w:rFonts w:ascii="Arial" w:hAnsi="Arial" w:cs="Arial"/>
        </w:rPr>
        <w:t xml:space="preserve">”Din katts beteende”. För er som vill läsa ytterligare om vad som är bra att tänka på inför kattköpet och tiden </w:t>
      </w:r>
      <w:r w:rsidR="00B13212">
        <w:rPr>
          <w:rFonts w:ascii="Arial" w:hAnsi="Arial" w:cs="Arial"/>
        </w:rPr>
        <w:t xml:space="preserve">därefter </w:t>
      </w:r>
      <w:r>
        <w:rPr>
          <w:rFonts w:ascii="Arial" w:hAnsi="Arial" w:cs="Arial"/>
        </w:rPr>
        <w:t xml:space="preserve">rekommenderas Susanne Hellman Holmströms </w:t>
      </w:r>
      <w:r w:rsidR="00B13212">
        <w:rPr>
          <w:rFonts w:ascii="Arial" w:hAnsi="Arial" w:cs="Arial"/>
        </w:rPr>
        <w:t xml:space="preserve">&amp; Sarah </w:t>
      </w:r>
      <w:r w:rsidR="00D1241C">
        <w:rPr>
          <w:rFonts w:ascii="Arial" w:hAnsi="Arial" w:cs="Arial"/>
        </w:rPr>
        <w:t xml:space="preserve">J. </w:t>
      </w:r>
      <w:r w:rsidR="00B13212">
        <w:rPr>
          <w:rFonts w:ascii="Arial" w:hAnsi="Arial" w:cs="Arial"/>
        </w:rPr>
        <w:t xml:space="preserve">Hellmans </w:t>
      </w:r>
      <w:r>
        <w:rPr>
          <w:rFonts w:ascii="Arial" w:hAnsi="Arial" w:cs="Arial"/>
        </w:rPr>
        <w:t>andra bok, ”Att bli med katt”.</w:t>
      </w:r>
    </w:p>
    <w:p w:rsidR="006E7437" w:rsidRDefault="006E7437" w:rsidP="00631B13">
      <w:pPr>
        <w:rPr>
          <w:rFonts w:ascii="Arial" w:hAnsi="Arial" w:cs="Arial"/>
        </w:rPr>
      </w:pPr>
    </w:p>
    <w:p w:rsidR="00631B13" w:rsidRDefault="00D14EE9" w:rsidP="00631B13">
      <w:pPr>
        <w:rPr>
          <w:rFonts w:ascii="Arial" w:hAnsi="Arial" w:cs="Arial"/>
        </w:rPr>
      </w:pPr>
      <w:r>
        <w:rPr>
          <w:rFonts w:ascii="Arial" w:hAnsi="Arial" w:cs="Arial"/>
          <w:noProof/>
        </w:rPr>
        <w:drawing>
          <wp:anchor distT="0" distB="0" distL="114300" distR="114300" simplePos="0" relativeHeight="251701303" behindDoc="1" locked="0" layoutInCell="1" allowOverlap="1">
            <wp:simplePos x="0" y="0"/>
            <wp:positionH relativeFrom="column">
              <wp:posOffset>21590</wp:posOffset>
            </wp:positionH>
            <wp:positionV relativeFrom="paragraph">
              <wp:posOffset>12700</wp:posOffset>
            </wp:positionV>
            <wp:extent cx="1873250" cy="1511300"/>
            <wp:effectExtent l="19050" t="0" r="0" b="0"/>
            <wp:wrapTight wrapText="bothSides">
              <wp:wrapPolygon edited="0">
                <wp:start x="-220" y="0"/>
                <wp:lineTo x="-220" y="21237"/>
                <wp:lineTo x="21527" y="21237"/>
                <wp:lineTo x="21527" y="0"/>
                <wp:lineTo x="-220" y="0"/>
              </wp:wrapPolygon>
            </wp:wrapTight>
            <wp:docPr id="16" name="Bild 5" descr="C:\Users\MarieL\Desktop\Kattungar_CRW_3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eL\Desktop\Kattungar_CRW_3159.jpg"/>
                    <pic:cNvPicPr>
                      <a:picLocks noChangeAspect="1" noChangeArrowheads="1"/>
                    </pic:cNvPicPr>
                  </pic:nvPicPr>
                  <pic:blipFill>
                    <a:blip r:embed="rId12" cstate="print"/>
                    <a:srcRect/>
                    <a:stretch>
                      <a:fillRect/>
                    </a:stretch>
                  </pic:blipFill>
                  <pic:spPr bwMode="auto">
                    <a:xfrm>
                      <a:off x="0" y="0"/>
                      <a:ext cx="1873250" cy="1511300"/>
                    </a:xfrm>
                    <a:prstGeom prst="rect">
                      <a:avLst/>
                    </a:prstGeom>
                    <a:noFill/>
                    <a:ln w="9525">
                      <a:noFill/>
                      <a:miter lim="800000"/>
                      <a:headEnd/>
                      <a:tailEnd/>
                    </a:ln>
                  </pic:spPr>
                </pic:pic>
              </a:graphicData>
            </a:graphic>
          </wp:anchor>
        </w:drawing>
      </w:r>
    </w:p>
    <w:p w:rsidR="00631B13" w:rsidRPr="00685CAF" w:rsidRDefault="00631B13" w:rsidP="00631B13">
      <w:pPr>
        <w:rPr>
          <w:rFonts w:ascii="Arial" w:hAnsi="Arial" w:cs="Arial"/>
          <w:i/>
        </w:rPr>
      </w:pPr>
      <w:r w:rsidRPr="00685CAF">
        <w:rPr>
          <w:rFonts w:ascii="Arial" w:hAnsi="Arial" w:cs="Arial"/>
          <w:i/>
        </w:rPr>
        <w:t>Lycka till med eventuella kattköpet</w:t>
      </w:r>
      <w:r>
        <w:rPr>
          <w:rFonts w:ascii="Arial" w:hAnsi="Arial" w:cs="Arial"/>
          <w:i/>
        </w:rPr>
        <w:t>!</w:t>
      </w:r>
    </w:p>
    <w:p w:rsidR="00631B13" w:rsidRDefault="00631B13"/>
    <w:p w:rsidR="008616D6" w:rsidRDefault="008616D6"/>
    <w:p w:rsidR="008616D6" w:rsidRDefault="008616D6"/>
    <w:p w:rsidR="00631B13" w:rsidRDefault="00631B13"/>
    <w:p w:rsidR="00097F41" w:rsidRPr="00A50C10" w:rsidRDefault="00D14EE9">
      <w:pPr>
        <w:rPr>
          <w:i/>
          <w:iCs/>
          <w:color w:val="323232"/>
          <w:sz w:val="18"/>
          <w:szCs w:val="18"/>
        </w:rPr>
      </w:pPr>
      <w:r>
        <w:rPr>
          <w:i/>
          <w:iCs/>
          <w:noProof/>
          <w:color w:val="323232"/>
          <w:sz w:val="18"/>
          <w:szCs w:val="18"/>
        </w:rPr>
        <w:drawing>
          <wp:anchor distT="0" distB="0" distL="114300" distR="114300" simplePos="0" relativeHeight="251705399" behindDoc="0" locked="0" layoutInCell="1" allowOverlap="1">
            <wp:simplePos x="0" y="0"/>
            <wp:positionH relativeFrom="page">
              <wp:posOffset>1612900</wp:posOffset>
            </wp:positionH>
            <wp:positionV relativeFrom="page">
              <wp:posOffset>9118600</wp:posOffset>
            </wp:positionV>
            <wp:extent cx="584200" cy="571500"/>
            <wp:effectExtent l="19050" t="0" r="6350" b="0"/>
            <wp:wrapTight wrapText="bothSides">
              <wp:wrapPolygon edited="0">
                <wp:start x="-704" y="0"/>
                <wp:lineTo x="-704" y="20880"/>
                <wp:lineTo x="21835" y="20880"/>
                <wp:lineTo x="21835" y="0"/>
                <wp:lineTo x="-704" y="0"/>
              </wp:wrapPolygon>
            </wp:wrapTight>
            <wp:docPr id="17" name="Bild 150" descr="All Users:Documents:Delade dokument:Marketing Reklam 2010:CEVA - Grafisk profil - Mallar:Ny logga:Jpeg:Ny CEVA lo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All Users:Documents:Delade dokument:Marketing Reklam 2010:CEVA - Grafisk profil - Mallar:Ny logga:Jpeg:Ny CEVA logga.jpg"/>
                    <pic:cNvPicPr>
                      <a:picLocks noChangeAspect="1" noChangeArrowheads="1"/>
                    </pic:cNvPicPr>
                  </pic:nvPicPr>
                  <pic:blipFill>
                    <a:blip r:embed="rId13" cstate="print"/>
                    <a:srcRect/>
                    <a:stretch>
                      <a:fillRect/>
                    </a:stretch>
                  </pic:blipFill>
                  <pic:spPr bwMode="auto">
                    <a:xfrm>
                      <a:off x="0" y="0"/>
                      <a:ext cx="584200" cy="571500"/>
                    </a:xfrm>
                    <a:prstGeom prst="rect">
                      <a:avLst/>
                    </a:prstGeom>
                    <a:noFill/>
                    <a:ln w="9525">
                      <a:noFill/>
                      <a:miter lim="800000"/>
                      <a:headEnd/>
                      <a:tailEnd/>
                    </a:ln>
                  </pic:spPr>
                </pic:pic>
              </a:graphicData>
            </a:graphic>
          </wp:anchor>
        </w:drawing>
      </w:r>
      <w:bookmarkStart w:id="0" w:name="_GoBack"/>
      <w:bookmarkEnd w:id="0"/>
    </w:p>
    <w:p w:rsidR="005C4887" w:rsidRPr="00097F41" w:rsidRDefault="006E7437">
      <w:pPr>
        <w:rPr>
          <w:rFonts w:ascii="Arial" w:hAnsi="Arial" w:cs="Arial"/>
          <w:i/>
          <w:sz w:val="18"/>
          <w:szCs w:val="18"/>
        </w:rPr>
      </w:pPr>
      <w:r w:rsidRPr="00E64F24">
        <w:rPr>
          <w:noProof/>
        </w:rPr>
        <w:pict>
          <v:shape id="_x0000_s1206" type="#_x0000_t202" style="position:absolute;margin-left:208.7pt;margin-top:711pt;width:189.6pt;height:14.2pt;z-index:251703351;mso-wrap-edited:f;mso-position-horizontal-relative:page;mso-position-vertical-relative:page" wrapcoords="0 0 21600 0 21600 21600 0 21600 0 0" filled="f" stroked="f">
            <v:fill o:detectmouseclick="t"/>
            <v:textbox style="mso-next-textbox:#_x0000_s1206" inset=",0,,0">
              <w:txbxContent>
                <w:p w:rsidR="00D14EE9" w:rsidRPr="000A00D6" w:rsidRDefault="00D14EE9" w:rsidP="00D14EE9">
                  <w:pPr>
                    <w:pStyle w:val="Recipient"/>
                    <w:jc w:val="center"/>
                    <w:rPr>
                      <w:color w:val="000090"/>
                    </w:rPr>
                  </w:pPr>
                  <w:r w:rsidRPr="000A00D6">
                    <w:rPr>
                      <w:color w:val="000090"/>
                    </w:rPr>
                    <w:t>CEVA Animal Health AB</w:t>
                  </w:r>
                </w:p>
              </w:txbxContent>
            </v:textbox>
            <w10:wrap type="tight" anchorx="page" anchory="page"/>
          </v:shape>
        </w:pict>
      </w:r>
      <w:r w:rsidRPr="00E64F24">
        <w:rPr>
          <w:noProof/>
        </w:rPr>
        <w:pict>
          <v:shape id="_x0000_s1207" type="#_x0000_t202" style="position:absolute;margin-left:207.15pt;margin-top:733pt;width:205.85pt;height:66pt;z-index:251704375;mso-wrap-edited:f;mso-position-horizontal-relative:page;mso-position-vertical-relative:page" wrapcoords="0 0 21600 0 21600 21600 0 21600 0 0" filled="f" stroked="f">
            <v:fill o:detectmouseclick="t"/>
            <v:textbox style="mso-next-textbox:#_x0000_s1207" inset=",0,,0">
              <w:txbxContent>
                <w:p w:rsidR="00D14EE9" w:rsidRPr="000A00D6" w:rsidRDefault="00D14EE9" w:rsidP="00D14EE9">
                  <w:pPr>
                    <w:pStyle w:val="Mailer"/>
                    <w:jc w:val="center"/>
                    <w:rPr>
                      <w:color w:val="989898" w:themeColor="text2" w:themeTint="80"/>
                    </w:rPr>
                  </w:pPr>
                  <w:r w:rsidRPr="000A00D6">
                    <w:rPr>
                      <w:color w:val="989898" w:themeColor="text2" w:themeTint="80"/>
                    </w:rPr>
                    <w:t>Annedalsvägen 9, 227 64 Lund</w:t>
                  </w:r>
                </w:p>
                <w:p w:rsidR="00D14EE9" w:rsidRPr="000A00D6" w:rsidRDefault="00D14EE9" w:rsidP="00D14EE9">
                  <w:pPr>
                    <w:pStyle w:val="Mailer"/>
                    <w:jc w:val="center"/>
                    <w:rPr>
                      <w:color w:val="989898" w:themeColor="text2" w:themeTint="80"/>
                    </w:rPr>
                  </w:pPr>
                  <w:r w:rsidRPr="000A00D6">
                    <w:rPr>
                      <w:color w:val="989898" w:themeColor="text2" w:themeTint="80"/>
                    </w:rPr>
                    <w:t>Tel: 046 – 12 81 00 Fax: 046 – 15 65 55</w:t>
                  </w:r>
                </w:p>
                <w:p w:rsidR="00D14EE9" w:rsidRPr="000A00D6" w:rsidRDefault="00D14EE9" w:rsidP="00D14EE9">
                  <w:pPr>
                    <w:pStyle w:val="Mailer"/>
                    <w:jc w:val="center"/>
                    <w:rPr>
                      <w:color w:val="989898" w:themeColor="text2" w:themeTint="80"/>
                    </w:rPr>
                  </w:pPr>
                  <w:proofErr w:type="spellStart"/>
                  <w:r w:rsidRPr="000A00D6">
                    <w:rPr>
                      <w:color w:val="989898" w:themeColor="text2" w:themeTint="80"/>
                    </w:rPr>
                    <w:t>www.ceva-nu</w:t>
                  </w:r>
                  <w:proofErr w:type="spellEnd"/>
                  <w:r w:rsidRPr="000A00D6">
                    <w:rPr>
                      <w:color w:val="989898" w:themeColor="text2" w:themeTint="80"/>
                    </w:rPr>
                    <w:t xml:space="preserve"> kontakt@ceva.com</w:t>
                  </w:r>
                </w:p>
              </w:txbxContent>
            </v:textbox>
            <w10:wrap type="tight" anchorx="page" anchory="page"/>
          </v:shape>
        </w:pict>
      </w:r>
      <w:r w:rsidR="00097F41" w:rsidRPr="00097F41">
        <w:rPr>
          <w:rFonts w:ascii="Arial" w:hAnsi="Arial" w:cs="Arial"/>
          <w:i/>
          <w:sz w:val="18"/>
          <w:szCs w:val="18"/>
        </w:rPr>
        <w:t>Artikelförfattare Ma</w:t>
      </w:r>
      <w:r>
        <w:rPr>
          <w:rFonts w:ascii="Arial" w:hAnsi="Arial" w:cs="Arial"/>
          <w:i/>
          <w:sz w:val="18"/>
          <w:szCs w:val="18"/>
        </w:rPr>
        <w:t>rie Löwgren</w:t>
      </w:r>
      <w:r w:rsidR="00E64F24">
        <w:rPr>
          <w:rFonts w:ascii="Arial" w:hAnsi="Arial" w:cs="Arial"/>
          <w:i/>
          <w:noProof/>
          <w:sz w:val="18"/>
          <w:szCs w:val="18"/>
        </w:rPr>
        <w:pict>
          <v:shape id="_x0000_s1179" type="#_x0000_t202" style="position:absolute;margin-left:398.3pt;margin-top:-204.05pt;width:145pt;height:109pt;z-index:251666487;mso-wrap-edited:f;mso-position-horizontal-relative:page;mso-position-vertical-relative:page" wrapcoords="0 0 21600 0 21600 21600 0 21600 0 0" filled="f" stroked="f">
            <v:fill o:detectmouseclick="t"/>
            <v:textbox style="mso-next-textbox:#_x0000_s1179" inset="14.4pt,0,14.4pt,0">
              <w:txbxContent>
                <w:p w:rsidR="001361B0" w:rsidRDefault="006077BD" w:rsidP="001361B0">
                  <w:pPr>
                    <w:pStyle w:val="Brdtext2"/>
                    <w:rPr>
                      <w:b/>
                    </w:rPr>
                  </w:pPr>
                  <w:r>
                    <w:rPr>
                      <w:b/>
                    </w:rPr>
                    <w:t>Angela Doering</w:t>
                  </w:r>
                </w:p>
                <w:p w:rsidR="001361B0" w:rsidRPr="001717A7" w:rsidRDefault="006077BD" w:rsidP="001361B0">
                  <w:pPr>
                    <w:pStyle w:val="Brdtext2"/>
                  </w:pPr>
                  <w:r w:rsidRPr="001717A7">
                    <w:t xml:space="preserve">Text om </w:t>
                  </w:r>
                  <w:proofErr w:type="spellStart"/>
                  <w:r>
                    <w:t>Angella</w:t>
                  </w:r>
                  <w:proofErr w:type="spellEnd"/>
                  <w:r w:rsidRPr="001717A7">
                    <w:t xml:space="preserve">, </w:t>
                  </w:r>
                  <w:r w:rsidRPr="001717A7">
                    <w:br/>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rsidRPr="001717A7">
                    <w:t xml:space="preserve"> </w:t>
                  </w:r>
                  <w:proofErr w:type="spellStart"/>
                  <w:r w:rsidRPr="001717A7">
                    <w:t>bla</w:t>
                  </w:r>
                  <w:proofErr w:type="spellEnd"/>
                  <w:r>
                    <w:t>…</w:t>
                  </w:r>
                </w:p>
              </w:txbxContent>
            </v:textbox>
            <w10:wrap type="tight" anchorx="page" anchory="page"/>
          </v:shape>
        </w:pict>
      </w:r>
    </w:p>
    <w:sectPr w:rsidR="005C4887" w:rsidRPr="00097F41" w:rsidSect="00B13212">
      <w:pgSz w:w="11899" w:h="16838"/>
      <w:pgMar w:top="578" w:right="851" w:bottom="1077" w:left="851" w:header="578" w:footer="578"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3BF1" w:rsidRDefault="00793BF1">
      <w:pPr>
        <w:spacing w:after="0"/>
      </w:pPr>
      <w:r>
        <w:separator/>
      </w:r>
    </w:p>
  </w:endnote>
  <w:endnote w:type="continuationSeparator" w:id="0">
    <w:p w:rsidR="00793BF1" w:rsidRDefault="00793BF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3BF1" w:rsidRDefault="00793BF1">
      <w:pPr>
        <w:spacing w:after="0"/>
      </w:pPr>
      <w:r>
        <w:separator/>
      </w:r>
    </w:p>
  </w:footnote>
  <w:footnote w:type="continuationSeparator" w:id="0">
    <w:p w:rsidR="00793BF1" w:rsidRDefault="00793BF1">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E00BE"/>
    <w:multiLevelType w:val="hybridMultilevel"/>
    <w:tmpl w:val="2CF2AD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1A335626"/>
    <w:multiLevelType w:val="hybridMultilevel"/>
    <w:tmpl w:val="79484A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bordersDoNotSurroundHeader/>
  <w:bordersDoNotSurroundFooter/>
  <w:proofState w:spelling="clean" w:grammar="clean"/>
  <w:doNotTrackMove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7170">
      <o:colormru v:ext="edit" colors="#084299,#052e6a,#65a6ff"/>
      <o:colormenu v:ext="edit" fillcolor="#084299" strokecolor="none [3212]"/>
    </o:shapedefaults>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
  <w:docVars>
    <w:docVar w:name="OpenInPublishingView" w:val="0"/>
    <w:docVar w:name="ShowStaticGuides" w:val="1"/>
  </w:docVars>
  <w:rsids>
    <w:rsidRoot w:val="005C4887"/>
    <w:rsid w:val="000055BD"/>
    <w:rsid w:val="00097F41"/>
    <w:rsid w:val="0023700B"/>
    <w:rsid w:val="00287203"/>
    <w:rsid w:val="00321D43"/>
    <w:rsid w:val="0034368D"/>
    <w:rsid w:val="003735CB"/>
    <w:rsid w:val="003E6DCF"/>
    <w:rsid w:val="005C4887"/>
    <w:rsid w:val="005D3BD6"/>
    <w:rsid w:val="006077BD"/>
    <w:rsid w:val="00631B13"/>
    <w:rsid w:val="006E7437"/>
    <w:rsid w:val="00793BF1"/>
    <w:rsid w:val="0083435E"/>
    <w:rsid w:val="008616D6"/>
    <w:rsid w:val="008751B7"/>
    <w:rsid w:val="00A50C10"/>
    <w:rsid w:val="00B13212"/>
    <w:rsid w:val="00B944D1"/>
    <w:rsid w:val="00BF0420"/>
    <w:rsid w:val="00CF4F6A"/>
    <w:rsid w:val="00D1241C"/>
    <w:rsid w:val="00D14EE9"/>
    <w:rsid w:val="00DA7B0D"/>
    <w:rsid w:val="00E64F24"/>
  </w:rsids>
  <m:mathPr>
    <m:mathFont m:val="Cambria Math"/>
    <m:brkBin m:val="before"/>
    <m:brkBinSub m:val="--"/>
    <m:smallFrac m:val="off"/>
    <m:dispDef m:val="off"/>
    <m:lMargin m:val="0"/>
    <m:rMargin m:val="0"/>
    <m:defJc m:val="centerGroup"/>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7170">
      <o:colormru v:ext="edit" colors="#084299,#052e6a,#65a6ff"/>
      <o:colormenu v:ext="edit" fillcolor="#084299"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sv-SE" w:eastAsia="sv-SE" w:bidi="ar-SA"/>
      </w:rPr>
    </w:rPrDefault>
    <w:pPrDefault>
      <w:pPr>
        <w:spacing w:after="200"/>
      </w:pPr>
    </w:pPrDefault>
  </w:docDefaults>
  <w:latentStyles w:defLockedState="0" w:defUIPriority="0" w:defSemiHidden="0" w:defUnhideWhenUsed="0" w:defQFormat="0" w:count="267">
    <w:lsdException w:name="Body Text" w:uiPriority="99"/>
    <w:lsdException w:name="Body Text 2" w:uiPriority="99"/>
  </w:latentStyles>
  <w:style w:type="paragraph" w:default="1" w:styleId="Normal">
    <w:name w:val="Normal"/>
    <w:qFormat/>
    <w:rsid w:val="00D81CB3"/>
  </w:style>
  <w:style w:type="paragraph" w:styleId="Rubrik1">
    <w:name w:val="heading 1"/>
    <w:basedOn w:val="Normal"/>
    <w:next w:val="Normal"/>
    <w:link w:val="Rubrik1Char"/>
    <w:uiPriority w:val="9"/>
    <w:qFormat/>
    <w:rsid w:val="00D81CB3"/>
    <w:pPr>
      <w:spacing w:after="0" w:line="288" w:lineRule="auto"/>
      <w:jc w:val="right"/>
      <w:outlineLvl w:val="0"/>
    </w:pPr>
    <w:rPr>
      <w:rFonts w:asciiTheme="majorHAnsi" w:eastAsiaTheme="majorEastAsia" w:hAnsiTheme="majorHAnsi" w:cstheme="majorBidi"/>
      <w:bCs/>
      <w:color w:val="990000" w:themeColor="accent1"/>
      <w:sz w:val="48"/>
      <w:szCs w:val="32"/>
    </w:rPr>
  </w:style>
  <w:style w:type="paragraph" w:styleId="Rubrik2">
    <w:name w:val="heading 2"/>
    <w:basedOn w:val="Normal"/>
    <w:next w:val="Normal"/>
    <w:link w:val="Rubrik2Char"/>
    <w:uiPriority w:val="9"/>
    <w:unhideWhenUsed/>
    <w:qFormat/>
    <w:rsid w:val="00D81CB3"/>
    <w:pPr>
      <w:spacing w:line="264" w:lineRule="auto"/>
      <w:outlineLvl w:val="1"/>
    </w:pPr>
    <w:rPr>
      <w:rFonts w:asciiTheme="majorHAnsi" w:eastAsiaTheme="majorEastAsia" w:hAnsiTheme="majorHAnsi" w:cstheme="majorBidi"/>
      <w:bCs/>
      <w:color w:val="990000" w:themeColor="accent1"/>
      <w:sz w:val="32"/>
      <w:szCs w:val="26"/>
    </w:rPr>
  </w:style>
  <w:style w:type="paragraph" w:styleId="Rubrik3">
    <w:name w:val="heading 3"/>
    <w:basedOn w:val="Normal"/>
    <w:next w:val="Normal"/>
    <w:link w:val="Rubrik3Char"/>
    <w:uiPriority w:val="9"/>
    <w:unhideWhenUsed/>
    <w:qFormat/>
    <w:rsid w:val="00D81CB3"/>
    <w:pPr>
      <w:spacing w:after="0" w:line="360" w:lineRule="auto"/>
      <w:outlineLvl w:val="2"/>
    </w:pPr>
    <w:rPr>
      <w:rFonts w:asciiTheme="majorHAnsi" w:eastAsiaTheme="majorEastAsia" w:hAnsiTheme="majorHAnsi" w:cstheme="majorBidi"/>
      <w:b/>
      <w:bCs/>
      <w:color w:val="333333" w:themeColor="text2"/>
      <w:sz w:val="20"/>
    </w:rPr>
  </w:style>
  <w:style w:type="paragraph" w:styleId="Rubrik4">
    <w:name w:val="heading 4"/>
    <w:basedOn w:val="Normal"/>
    <w:next w:val="Normal"/>
    <w:link w:val="Rubrik4Char"/>
    <w:rsid w:val="00D81CB3"/>
    <w:pPr>
      <w:spacing w:after="0" w:line="264" w:lineRule="auto"/>
      <w:jc w:val="right"/>
      <w:outlineLvl w:val="3"/>
    </w:pPr>
    <w:rPr>
      <w:rFonts w:asciiTheme="majorHAnsi" w:eastAsiaTheme="majorEastAsia" w:hAnsiTheme="majorHAnsi" w:cstheme="majorBidi"/>
      <w:bCs/>
      <w:iCs/>
      <w:color w:val="990000" w:themeColor="accent1"/>
      <w:sz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semiHidden/>
    <w:unhideWhenUsed/>
    <w:rsid w:val="00D81CB3"/>
    <w:pPr>
      <w:tabs>
        <w:tab w:val="center" w:pos="4320"/>
        <w:tab w:val="right" w:pos="8640"/>
      </w:tabs>
      <w:spacing w:after="0"/>
    </w:pPr>
  </w:style>
  <w:style w:type="character" w:customStyle="1" w:styleId="SidhuvudChar">
    <w:name w:val="Sidhuvud Char"/>
    <w:basedOn w:val="Standardstycketeckensnitt"/>
    <w:link w:val="Sidhuvud"/>
    <w:uiPriority w:val="99"/>
    <w:semiHidden/>
    <w:rsid w:val="00D81CB3"/>
  </w:style>
  <w:style w:type="paragraph" w:styleId="Sidfot">
    <w:name w:val="footer"/>
    <w:basedOn w:val="Normal"/>
    <w:link w:val="SidfotChar"/>
    <w:uiPriority w:val="99"/>
    <w:unhideWhenUsed/>
    <w:rsid w:val="00D81CB3"/>
    <w:pPr>
      <w:spacing w:after="0"/>
      <w:jc w:val="right"/>
    </w:pPr>
    <w:rPr>
      <w:b/>
      <w:color w:val="989898" w:themeColor="text2" w:themeTint="80"/>
      <w:sz w:val="20"/>
    </w:rPr>
  </w:style>
  <w:style w:type="character" w:customStyle="1" w:styleId="SidfotChar">
    <w:name w:val="Sidfot Char"/>
    <w:basedOn w:val="Standardstycketeckensnitt"/>
    <w:link w:val="Sidfot"/>
    <w:uiPriority w:val="99"/>
    <w:rsid w:val="00D81CB3"/>
    <w:rPr>
      <w:b/>
      <w:color w:val="989898" w:themeColor="text2" w:themeTint="80"/>
      <w:sz w:val="20"/>
    </w:rPr>
  </w:style>
  <w:style w:type="paragraph" w:styleId="Rubrik">
    <w:name w:val="Title"/>
    <w:basedOn w:val="Normal"/>
    <w:next w:val="Normal"/>
    <w:link w:val="RubrikChar"/>
    <w:uiPriority w:val="10"/>
    <w:qFormat/>
    <w:rsid w:val="00D81CB3"/>
    <w:pPr>
      <w:spacing w:after="0"/>
      <w:jc w:val="right"/>
    </w:pPr>
    <w:rPr>
      <w:rFonts w:asciiTheme="majorHAnsi" w:eastAsiaTheme="majorEastAsia" w:hAnsiTheme="majorHAnsi" w:cstheme="majorBidi"/>
      <w:color w:val="FFFFFF" w:themeColor="background1"/>
      <w:sz w:val="80"/>
      <w:szCs w:val="52"/>
    </w:rPr>
  </w:style>
  <w:style w:type="character" w:customStyle="1" w:styleId="RubrikChar">
    <w:name w:val="Rubrik Char"/>
    <w:basedOn w:val="Standardstycketeckensnitt"/>
    <w:link w:val="Rubrik"/>
    <w:uiPriority w:val="10"/>
    <w:rsid w:val="00D81CB3"/>
    <w:rPr>
      <w:rFonts w:asciiTheme="majorHAnsi" w:eastAsiaTheme="majorEastAsia" w:hAnsiTheme="majorHAnsi" w:cstheme="majorBidi"/>
      <w:color w:val="FFFFFF" w:themeColor="background1"/>
      <w:sz w:val="80"/>
      <w:szCs w:val="52"/>
    </w:rPr>
  </w:style>
  <w:style w:type="paragraph" w:styleId="Underrubrik">
    <w:name w:val="Subtitle"/>
    <w:basedOn w:val="Normal"/>
    <w:next w:val="Normal"/>
    <w:link w:val="UnderrubrikChar"/>
    <w:uiPriority w:val="11"/>
    <w:qFormat/>
    <w:rsid w:val="00D81CB3"/>
    <w:pPr>
      <w:numPr>
        <w:ilvl w:val="1"/>
      </w:numPr>
      <w:spacing w:after="0"/>
    </w:pPr>
    <w:rPr>
      <w:rFonts w:asciiTheme="majorHAnsi" w:eastAsiaTheme="majorEastAsia" w:hAnsiTheme="majorHAnsi" w:cstheme="majorBidi"/>
      <w:iCs/>
      <w:color w:val="990000" w:themeColor="accent1"/>
      <w:sz w:val="44"/>
    </w:rPr>
  </w:style>
  <w:style w:type="character" w:customStyle="1" w:styleId="UnderrubrikChar">
    <w:name w:val="Underrubrik Char"/>
    <w:basedOn w:val="Standardstycketeckensnitt"/>
    <w:link w:val="Underrubrik"/>
    <w:uiPriority w:val="11"/>
    <w:rsid w:val="00D81CB3"/>
    <w:rPr>
      <w:rFonts w:asciiTheme="majorHAnsi" w:eastAsiaTheme="majorEastAsia" w:hAnsiTheme="majorHAnsi" w:cstheme="majorBidi"/>
      <w:iCs/>
      <w:color w:val="990000" w:themeColor="accent1"/>
      <w:sz w:val="44"/>
    </w:rPr>
  </w:style>
  <w:style w:type="paragraph" w:styleId="Brdtext2">
    <w:name w:val="Body Text 2"/>
    <w:basedOn w:val="Normal"/>
    <w:link w:val="Brdtext2Char"/>
    <w:uiPriority w:val="99"/>
    <w:unhideWhenUsed/>
    <w:rsid w:val="00D81CB3"/>
    <w:pPr>
      <w:spacing w:after="0" w:line="300" w:lineRule="auto"/>
    </w:pPr>
    <w:rPr>
      <w:color w:val="989898" w:themeColor="text2" w:themeTint="80"/>
      <w:sz w:val="18"/>
    </w:rPr>
  </w:style>
  <w:style w:type="character" w:customStyle="1" w:styleId="Brdtext2Char">
    <w:name w:val="Brödtext 2 Char"/>
    <w:basedOn w:val="Standardstycketeckensnitt"/>
    <w:link w:val="Brdtext2"/>
    <w:uiPriority w:val="99"/>
    <w:rsid w:val="00D81CB3"/>
    <w:rPr>
      <w:color w:val="989898" w:themeColor="text2" w:themeTint="80"/>
      <w:sz w:val="18"/>
    </w:rPr>
  </w:style>
  <w:style w:type="character" w:customStyle="1" w:styleId="Rubrik1Char">
    <w:name w:val="Rubrik 1 Char"/>
    <w:basedOn w:val="Standardstycketeckensnitt"/>
    <w:link w:val="Rubrik1"/>
    <w:uiPriority w:val="9"/>
    <w:rsid w:val="00D81CB3"/>
    <w:rPr>
      <w:rFonts w:asciiTheme="majorHAnsi" w:eastAsiaTheme="majorEastAsia" w:hAnsiTheme="majorHAnsi" w:cstheme="majorBidi"/>
      <w:bCs/>
      <w:color w:val="990000" w:themeColor="accent1"/>
      <w:sz w:val="48"/>
      <w:szCs w:val="32"/>
    </w:rPr>
  </w:style>
  <w:style w:type="character" w:customStyle="1" w:styleId="Rubrik2Char">
    <w:name w:val="Rubrik 2 Char"/>
    <w:basedOn w:val="Standardstycketeckensnitt"/>
    <w:link w:val="Rubrik2"/>
    <w:uiPriority w:val="9"/>
    <w:rsid w:val="00D81CB3"/>
    <w:rPr>
      <w:rFonts w:asciiTheme="majorHAnsi" w:eastAsiaTheme="majorEastAsia" w:hAnsiTheme="majorHAnsi" w:cstheme="majorBidi"/>
      <w:bCs/>
      <w:color w:val="990000" w:themeColor="accent1"/>
      <w:sz w:val="32"/>
      <w:szCs w:val="26"/>
    </w:rPr>
  </w:style>
  <w:style w:type="character" w:customStyle="1" w:styleId="Rubrik3Char">
    <w:name w:val="Rubrik 3 Char"/>
    <w:basedOn w:val="Standardstycketeckensnitt"/>
    <w:link w:val="Rubrik3"/>
    <w:uiPriority w:val="9"/>
    <w:rsid w:val="00D81CB3"/>
    <w:rPr>
      <w:rFonts w:asciiTheme="majorHAnsi" w:eastAsiaTheme="majorEastAsia" w:hAnsiTheme="majorHAnsi" w:cstheme="majorBidi"/>
      <w:b/>
      <w:bCs/>
      <w:color w:val="333333" w:themeColor="text2"/>
      <w:sz w:val="20"/>
    </w:rPr>
  </w:style>
  <w:style w:type="paragraph" w:styleId="Brdtext">
    <w:name w:val="Body Text"/>
    <w:basedOn w:val="Normal"/>
    <w:link w:val="BrdtextChar"/>
    <w:uiPriority w:val="99"/>
    <w:unhideWhenUsed/>
    <w:rsid w:val="00D81CB3"/>
    <w:pPr>
      <w:spacing w:after="180" w:line="360" w:lineRule="auto"/>
    </w:pPr>
    <w:rPr>
      <w:color w:val="333333" w:themeColor="text2"/>
      <w:sz w:val="18"/>
    </w:rPr>
  </w:style>
  <w:style w:type="character" w:customStyle="1" w:styleId="BrdtextChar">
    <w:name w:val="Brödtext Char"/>
    <w:basedOn w:val="Standardstycketeckensnitt"/>
    <w:link w:val="Brdtext"/>
    <w:uiPriority w:val="99"/>
    <w:rsid w:val="00D81CB3"/>
    <w:rPr>
      <w:color w:val="333333" w:themeColor="text2"/>
      <w:sz w:val="18"/>
    </w:rPr>
  </w:style>
  <w:style w:type="paragraph" w:styleId="Indragetstycke">
    <w:name w:val="Block Text"/>
    <w:basedOn w:val="Normal"/>
    <w:uiPriority w:val="99"/>
    <w:unhideWhenUsed/>
    <w:rsid w:val="00D81CB3"/>
    <w:pPr>
      <w:spacing w:after="0"/>
      <w:jc w:val="right"/>
    </w:pPr>
    <w:rPr>
      <w:b/>
      <w:iCs/>
      <w:color w:val="FFFFFF" w:themeColor="background1"/>
      <w:sz w:val="36"/>
    </w:rPr>
  </w:style>
  <w:style w:type="paragraph" w:styleId="Brdtext3">
    <w:name w:val="Body Text 3"/>
    <w:basedOn w:val="Normal"/>
    <w:link w:val="Brdtext3Char"/>
    <w:uiPriority w:val="99"/>
    <w:unhideWhenUsed/>
    <w:rsid w:val="00D81CB3"/>
    <w:pPr>
      <w:spacing w:after="0"/>
      <w:jc w:val="right"/>
    </w:pPr>
    <w:rPr>
      <w:b/>
      <w:color w:val="FFFFFF" w:themeColor="background1"/>
      <w:sz w:val="20"/>
      <w:szCs w:val="16"/>
    </w:rPr>
  </w:style>
  <w:style w:type="character" w:customStyle="1" w:styleId="Brdtext3Char">
    <w:name w:val="Brödtext 3 Char"/>
    <w:basedOn w:val="Standardstycketeckensnitt"/>
    <w:link w:val="Brdtext3"/>
    <w:uiPriority w:val="99"/>
    <w:rsid w:val="00D81CB3"/>
    <w:rPr>
      <w:b/>
      <w:color w:val="FFFFFF" w:themeColor="background1"/>
      <w:sz w:val="20"/>
      <w:szCs w:val="16"/>
    </w:rPr>
  </w:style>
  <w:style w:type="paragraph" w:customStyle="1" w:styleId="Organization">
    <w:name w:val="Organization"/>
    <w:basedOn w:val="Normal"/>
    <w:link w:val="OrganizationChar"/>
    <w:qFormat/>
    <w:rsid w:val="00D81CB3"/>
    <w:pPr>
      <w:spacing w:after="0"/>
    </w:pPr>
    <w:rPr>
      <w:b/>
      <w:color w:val="990000" w:themeColor="accent1"/>
    </w:rPr>
  </w:style>
  <w:style w:type="character" w:customStyle="1" w:styleId="OrganizationChar">
    <w:name w:val="Organization Char"/>
    <w:basedOn w:val="Standardstycketeckensnitt"/>
    <w:link w:val="Organization"/>
    <w:rsid w:val="00D81CB3"/>
    <w:rPr>
      <w:b/>
      <w:color w:val="990000" w:themeColor="accent1"/>
    </w:rPr>
  </w:style>
  <w:style w:type="paragraph" w:customStyle="1" w:styleId="ContactDetails">
    <w:name w:val="Contact Details"/>
    <w:basedOn w:val="Normal"/>
    <w:link w:val="ContactDetailsChar"/>
    <w:qFormat/>
    <w:rsid w:val="00D81CB3"/>
    <w:rPr>
      <w:color w:val="FFFFFF" w:themeColor="background1"/>
      <w:sz w:val="20"/>
    </w:rPr>
  </w:style>
  <w:style w:type="character" w:customStyle="1" w:styleId="ContactDetailsChar">
    <w:name w:val="Contact Details Char"/>
    <w:basedOn w:val="Standardstycketeckensnitt"/>
    <w:link w:val="ContactDetails"/>
    <w:rsid w:val="00D81CB3"/>
    <w:rPr>
      <w:color w:val="FFFFFF" w:themeColor="background1"/>
      <w:sz w:val="20"/>
    </w:rPr>
  </w:style>
  <w:style w:type="character" w:customStyle="1" w:styleId="Rubrik4Char">
    <w:name w:val="Rubrik 4 Char"/>
    <w:basedOn w:val="Standardstycketeckensnitt"/>
    <w:link w:val="Rubrik4"/>
    <w:rsid w:val="00D81CB3"/>
    <w:rPr>
      <w:rFonts w:asciiTheme="majorHAnsi" w:eastAsiaTheme="majorEastAsia" w:hAnsiTheme="majorHAnsi" w:cstheme="majorBidi"/>
      <w:bCs/>
      <w:iCs/>
      <w:color w:val="990000" w:themeColor="accent1"/>
      <w:sz w:val="28"/>
    </w:rPr>
  </w:style>
  <w:style w:type="paragraph" w:styleId="Datum">
    <w:name w:val="Date"/>
    <w:basedOn w:val="Normal"/>
    <w:next w:val="Normal"/>
    <w:link w:val="DatumChar"/>
    <w:rsid w:val="00D81CB3"/>
    <w:pPr>
      <w:spacing w:after="0"/>
      <w:jc w:val="right"/>
    </w:pPr>
    <w:rPr>
      <w:color w:val="FFFFFF" w:themeColor="background1"/>
      <w:sz w:val="60"/>
    </w:rPr>
  </w:style>
  <w:style w:type="character" w:customStyle="1" w:styleId="DatumChar">
    <w:name w:val="Datum Char"/>
    <w:basedOn w:val="Standardstycketeckensnitt"/>
    <w:link w:val="Datum"/>
    <w:rsid w:val="00D81CB3"/>
    <w:rPr>
      <w:color w:val="FFFFFF" w:themeColor="background1"/>
      <w:sz w:val="60"/>
    </w:rPr>
  </w:style>
  <w:style w:type="paragraph" w:customStyle="1" w:styleId="Byline">
    <w:name w:val="Byline"/>
    <w:basedOn w:val="Normal"/>
    <w:qFormat/>
    <w:rsid w:val="00D81CB3"/>
    <w:rPr>
      <w:color w:val="989898" w:themeColor="text2" w:themeTint="80"/>
      <w:sz w:val="28"/>
    </w:rPr>
  </w:style>
  <w:style w:type="paragraph" w:customStyle="1" w:styleId="BlockHeading">
    <w:name w:val="Block Heading"/>
    <w:basedOn w:val="Normal"/>
    <w:link w:val="BlockHeadingChar"/>
    <w:qFormat/>
    <w:rsid w:val="00D81CB3"/>
    <w:pPr>
      <w:spacing w:after="0"/>
      <w:jc w:val="right"/>
    </w:pPr>
    <w:rPr>
      <w:color w:val="FFFFFF" w:themeColor="background1"/>
      <w:sz w:val="48"/>
    </w:rPr>
  </w:style>
  <w:style w:type="character" w:customStyle="1" w:styleId="BlockHeadingChar">
    <w:name w:val="Block Heading Char"/>
    <w:basedOn w:val="Standardstycketeckensnitt"/>
    <w:link w:val="BlockHeading"/>
    <w:rsid w:val="00D81CB3"/>
    <w:rPr>
      <w:color w:val="FFFFFF" w:themeColor="background1"/>
      <w:sz w:val="48"/>
    </w:rPr>
  </w:style>
  <w:style w:type="paragraph" w:customStyle="1" w:styleId="Event">
    <w:name w:val="Event"/>
    <w:basedOn w:val="Normal"/>
    <w:link w:val="EventChar"/>
    <w:qFormat/>
    <w:rsid w:val="00D81CB3"/>
    <w:pPr>
      <w:spacing w:after="0"/>
    </w:pPr>
    <w:rPr>
      <w:color w:val="989898" w:themeColor="text2" w:themeTint="80"/>
      <w:sz w:val="48"/>
    </w:rPr>
  </w:style>
  <w:style w:type="character" w:customStyle="1" w:styleId="EventChar">
    <w:name w:val="Event Char"/>
    <w:basedOn w:val="Standardstycketeckensnitt"/>
    <w:link w:val="Event"/>
    <w:rsid w:val="00D81CB3"/>
    <w:rPr>
      <w:color w:val="989898" w:themeColor="text2" w:themeTint="80"/>
      <w:sz w:val="48"/>
    </w:rPr>
  </w:style>
  <w:style w:type="paragraph" w:customStyle="1" w:styleId="Mailer">
    <w:name w:val="Mailer"/>
    <w:basedOn w:val="Normal"/>
    <w:link w:val="MailerChar"/>
    <w:qFormat/>
    <w:rsid w:val="00D81CB3"/>
    <w:pPr>
      <w:spacing w:after="0"/>
    </w:pPr>
    <w:rPr>
      <w:b/>
      <w:color w:val="666666" w:themeColor="text2" w:themeTint="BF"/>
      <w:sz w:val="20"/>
    </w:rPr>
  </w:style>
  <w:style w:type="character" w:customStyle="1" w:styleId="MailerChar">
    <w:name w:val="Mailer Char"/>
    <w:basedOn w:val="Standardstycketeckensnitt"/>
    <w:link w:val="Mailer"/>
    <w:rsid w:val="00D81CB3"/>
    <w:rPr>
      <w:b/>
      <w:color w:val="666666" w:themeColor="text2" w:themeTint="BF"/>
      <w:sz w:val="20"/>
    </w:rPr>
  </w:style>
  <w:style w:type="paragraph" w:customStyle="1" w:styleId="Recipient">
    <w:name w:val="Recipient"/>
    <w:basedOn w:val="Normal"/>
    <w:link w:val="RecipientChar"/>
    <w:qFormat/>
    <w:rsid w:val="00D81CB3"/>
    <w:pPr>
      <w:spacing w:after="0"/>
    </w:pPr>
    <w:rPr>
      <w:b/>
      <w:color w:val="404040" w:themeColor="text1" w:themeTint="BF"/>
      <w:sz w:val="28"/>
    </w:rPr>
  </w:style>
  <w:style w:type="character" w:customStyle="1" w:styleId="RecipientChar">
    <w:name w:val="Recipient Char"/>
    <w:basedOn w:val="Standardstycketeckensnitt"/>
    <w:link w:val="Recipient"/>
    <w:rsid w:val="00D81CB3"/>
    <w:rPr>
      <w:b/>
      <w:color w:val="404040" w:themeColor="text1" w:themeTint="BF"/>
      <w:sz w:val="28"/>
    </w:rPr>
  </w:style>
  <w:style w:type="paragraph" w:customStyle="1" w:styleId="Page">
    <w:name w:val="Page"/>
    <w:basedOn w:val="Normal"/>
    <w:link w:val="PageChar"/>
    <w:qFormat/>
    <w:rsid w:val="00D81CB3"/>
    <w:pPr>
      <w:spacing w:after="0"/>
    </w:pPr>
    <w:rPr>
      <w:b/>
      <w:color w:val="989898" w:themeColor="text2" w:themeTint="80"/>
      <w:sz w:val="20"/>
    </w:rPr>
  </w:style>
  <w:style w:type="character" w:customStyle="1" w:styleId="PageChar">
    <w:name w:val="Page Char"/>
    <w:basedOn w:val="Standardstycketeckensnitt"/>
    <w:link w:val="Page"/>
    <w:rsid w:val="00D81CB3"/>
    <w:rPr>
      <w:b/>
      <w:color w:val="989898" w:themeColor="text2" w:themeTint="80"/>
      <w:sz w:val="20"/>
    </w:rPr>
  </w:style>
  <w:style w:type="character" w:styleId="Hyperlnk">
    <w:name w:val="Hyperlink"/>
    <w:basedOn w:val="Standardstycketeckensnitt"/>
    <w:rsid w:val="002D216D"/>
    <w:rPr>
      <w:color w:val="D01010" w:themeColor="hyperlink"/>
      <w:u w:val="single"/>
    </w:rPr>
  </w:style>
  <w:style w:type="paragraph" w:styleId="Ballongtext">
    <w:name w:val="Balloon Text"/>
    <w:basedOn w:val="Normal"/>
    <w:link w:val="BallongtextChar"/>
    <w:rsid w:val="00631B13"/>
    <w:pPr>
      <w:spacing w:after="0"/>
    </w:pPr>
    <w:rPr>
      <w:rFonts w:ascii="Tahoma" w:hAnsi="Tahoma" w:cs="Tahoma"/>
      <w:sz w:val="16"/>
      <w:szCs w:val="16"/>
    </w:rPr>
  </w:style>
  <w:style w:type="character" w:customStyle="1" w:styleId="BallongtextChar">
    <w:name w:val="Ballongtext Char"/>
    <w:basedOn w:val="Standardstycketeckensnitt"/>
    <w:link w:val="Ballongtext"/>
    <w:rsid w:val="00631B13"/>
    <w:rPr>
      <w:rFonts w:ascii="Tahoma" w:hAnsi="Tahoma" w:cs="Tahoma"/>
      <w:sz w:val="16"/>
      <w:szCs w:val="16"/>
    </w:rPr>
  </w:style>
  <w:style w:type="paragraph" w:styleId="Liststycke">
    <w:name w:val="List Paragraph"/>
    <w:basedOn w:val="Normal"/>
    <w:rsid w:val="008751B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Plaza">
  <a:themeElements>
    <a:clrScheme name="Plaza">
      <a:dk1>
        <a:sysClr val="windowText" lastClr="000000"/>
      </a:dk1>
      <a:lt1>
        <a:sysClr val="window" lastClr="FFFFFF"/>
      </a:lt1>
      <a:dk2>
        <a:srgbClr val="333333"/>
      </a:dk2>
      <a:lt2>
        <a:srgbClr val="CCCCCC"/>
      </a:lt2>
      <a:accent1>
        <a:srgbClr val="990000"/>
      </a:accent1>
      <a:accent2>
        <a:srgbClr val="580101"/>
      </a:accent2>
      <a:accent3>
        <a:srgbClr val="E94A00"/>
      </a:accent3>
      <a:accent4>
        <a:srgbClr val="EB8F00"/>
      </a:accent4>
      <a:accent5>
        <a:srgbClr val="A4A4A4"/>
      </a:accent5>
      <a:accent6>
        <a:srgbClr val="666666"/>
      </a:accent6>
      <a:hlink>
        <a:srgbClr val="D01010"/>
      </a:hlink>
      <a:folHlink>
        <a:srgbClr val="E6682E"/>
      </a:folHlink>
    </a:clrScheme>
    <a:fontScheme name="Plaza">
      <a:majorFont>
        <a:latin typeface="Century Gothic"/>
        <a:ea typeface=""/>
        <a:cs typeface=""/>
        <a:font script="Jpan" typeface="メイリオ"/>
      </a:majorFont>
      <a:minorFont>
        <a:latin typeface="Century Gothic"/>
        <a:ea typeface=""/>
        <a:cs typeface=""/>
        <a:font script="Jpan" typeface="メイリオ"/>
      </a:minorFont>
    </a:fontScheme>
    <a:fmtScheme name="Plaza">
      <a:fillStyleLst>
        <a:solidFill>
          <a:schemeClr val="phClr"/>
        </a:solidFill>
        <a:gradFill rotWithShape="1">
          <a:gsLst>
            <a:gs pos="0">
              <a:schemeClr val="phClr">
                <a:tint val="100000"/>
                <a:shade val="60000"/>
                <a:satMod val="135000"/>
              </a:schemeClr>
            </a:gs>
            <a:gs pos="100000">
              <a:schemeClr val="phClr">
                <a:tint val="100000"/>
                <a:shade val="100000"/>
                <a:satMod val="135000"/>
              </a:schemeClr>
            </a:gs>
          </a:gsLst>
          <a:lin ang="16200000" scaled="1"/>
        </a:gradFill>
        <a:gradFill rotWithShape="1">
          <a:gsLst>
            <a:gs pos="0">
              <a:schemeClr val="phClr">
                <a:shade val="70000"/>
                <a:satMod val="120000"/>
              </a:schemeClr>
            </a:gs>
            <a:gs pos="35000">
              <a:schemeClr val="phClr">
                <a:shade val="100000"/>
                <a:satMod val="150000"/>
              </a:schemeClr>
            </a:gs>
            <a:gs pos="70000">
              <a:schemeClr val="phClr">
                <a:tint val="100000"/>
                <a:shade val="100000"/>
                <a:satMod val="200000"/>
                <a:greenMod val="100000"/>
              </a:schemeClr>
            </a:gs>
            <a:gs pos="100000">
              <a:schemeClr val="phClr">
                <a:tint val="100000"/>
                <a:shade val="100000"/>
                <a:satMod val="250000"/>
                <a:greenMod val="100000"/>
              </a:schemeClr>
            </a:gs>
          </a:gsLst>
          <a:lin ang="162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innerShdw blurRad="190500" dist="63500" dir="5400000">
              <a:srgbClr val="FFFFFF">
                <a:alpha val="65000"/>
              </a:srgbClr>
            </a:innerShdw>
          </a:effectLst>
          <a:scene3d>
            <a:camera prst="orthographicFront">
              <a:rot lat="0" lon="0" rev="0"/>
            </a:camera>
            <a:lightRig rig="twoPt" dir="r">
              <a:rot lat="0" lon="0" rev="6000000"/>
            </a:lightRig>
          </a:scene3d>
          <a:sp3d prstMaterial="matte">
            <a:bevelT w="0" h="0" prst="relaxedInset"/>
          </a:sp3d>
        </a:effectStyle>
        <a:effectStyle>
          <a:effectLst>
            <a:innerShdw blurRad="50800" dist="25400" dir="13500000">
              <a:srgbClr val="FFFFFF">
                <a:alpha val="75000"/>
              </a:srgbClr>
            </a:innerShdw>
            <a:outerShdw blurRad="88900" dist="38100" dir="6600000" sx="101000" sy="101000" rotWithShape="0">
              <a:srgbClr val="000000">
                <a:alpha val="50000"/>
              </a:srgbClr>
            </a:outerShdw>
          </a:effectLst>
          <a:scene3d>
            <a:camera prst="perspectiveFront" fov="3000000"/>
            <a:lightRig rig="morning" dir="tl">
              <a:rot lat="0" lon="0" rev="1800000"/>
            </a:lightRig>
          </a:scene3d>
          <a:sp3d contourW="38100" prstMaterial="softEdge">
            <a:bevelT w="25400" h="38100"/>
            <a:contourClr>
              <a:schemeClr val="phClr">
                <a:tint val="6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3E367D-7A06-40F5-9D53-4B96E5574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2</Pages>
  <Words>637</Words>
  <Characters>3377</Characters>
  <Application>Microsoft Office Word</Application>
  <DocSecurity>0</DocSecurity>
  <Lines>28</Lines>
  <Paragraphs>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4006</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Ceva Vetpharma</dc:creator>
  <cp:lastModifiedBy>MarieL</cp:lastModifiedBy>
  <cp:revision>13</cp:revision>
  <cp:lastPrinted>2012-06-05T05:46:00Z</cp:lastPrinted>
  <dcterms:created xsi:type="dcterms:W3CDTF">2012-05-30T12:36:00Z</dcterms:created>
  <dcterms:modified xsi:type="dcterms:W3CDTF">2012-06-05T05:47:00Z</dcterms:modified>
</cp:coreProperties>
</file>